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2E" w:rsidRDefault="004E5361">
      <w:pPr>
        <w:pStyle w:val="KonuBal"/>
      </w:pPr>
      <w:r>
        <w:rPr>
          <w:color w:val="FF0000"/>
        </w:rPr>
        <w:t>MESLEK VE İLGİ YETENEK DEĞERLER İLİŞKİSİ</w:t>
      </w:r>
    </w:p>
    <w:p w:rsidR="00EE532E" w:rsidRDefault="00EE532E">
      <w:pPr>
        <w:pStyle w:val="GvdeMetni"/>
        <w:spacing w:before="9"/>
        <w:ind w:left="0"/>
        <w:rPr>
          <w:sz w:val="53"/>
        </w:rPr>
      </w:pPr>
    </w:p>
    <w:p w:rsidR="00EE532E" w:rsidRDefault="004E5361">
      <w:pPr>
        <w:pStyle w:val="Heading1"/>
        <w:ind w:right="1053"/>
      </w:pPr>
      <w:r>
        <w:rPr>
          <w:color w:val="FF0000"/>
        </w:rPr>
        <w:t>MESLEK SEÇİMİ NEDİR?</w:t>
      </w:r>
    </w:p>
    <w:p w:rsidR="00EE532E" w:rsidRDefault="004E5361">
      <w:pPr>
        <w:pStyle w:val="GvdeMetni"/>
        <w:spacing w:before="185" w:line="256" w:lineRule="auto"/>
        <w:ind w:right="110" w:firstLine="100"/>
        <w:jc w:val="both"/>
      </w:pPr>
      <w:r>
        <w:t>Meslek</w:t>
      </w:r>
      <w:r>
        <w:rPr>
          <w:spacing w:val="-8"/>
        </w:rPr>
        <w:t xml:space="preserve"> </w:t>
      </w:r>
      <w:r>
        <w:t>seçimi;</w:t>
      </w:r>
      <w:r>
        <w:rPr>
          <w:spacing w:val="-7"/>
        </w:rPr>
        <w:t xml:space="preserve"> </w:t>
      </w:r>
      <w:r>
        <w:t>kişinin</w:t>
      </w:r>
      <w:r>
        <w:rPr>
          <w:spacing w:val="-9"/>
        </w:rPr>
        <w:t xml:space="preserve"> </w:t>
      </w:r>
      <w:r>
        <w:t>var</w:t>
      </w:r>
      <w:r>
        <w:rPr>
          <w:spacing w:val="-9"/>
        </w:rPr>
        <w:t xml:space="preserve"> </w:t>
      </w:r>
      <w:r>
        <w:t>olan</w:t>
      </w:r>
      <w:r>
        <w:rPr>
          <w:spacing w:val="-9"/>
        </w:rPr>
        <w:t xml:space="preserve"> </w:t>
      </w:r>
      <w:r>
        <w:t>meslekler</w:t>
      </w:r>
      <w:r>
        <w:rPr>
          <w:spacing w:val="-10"/>
        </w:rPr>
        <w:t xml:space="preserve"> </w:t>
      </w:r>
      <w:r>
        <w:t>içinden,</w:t>
      </w:r>
      <w:r>
        <w:rPr>
          <w:spacing w:val="-8"/>
        </w:rPr>
        <w:t xml:space="preserve"> </w:t>
      </w:r>
      <w:r>
        <w:t>yapabileceğine</w:t>
      </w:r>
      <w:r>
        <w:rPr>
          <w:spacing w:val="-7"/>
        </w:rPr>
        <w:t xml:space="preserve"> </w:t>
      </w:r>
      <w:r>
        <w:t>inandığı,</w:t>
      </w:r>
      <w:r>
        <w:rPr>
          <w:spacing w:val="-9"/>
        </w:rPr>
        <w:t xml:space="preserve"> </w:t>
      </w:r>
      <w:r>
        <w:t>kendisine</w:t>
      </w:r>
      <w:r>
        <w:rPr>
          <w:spacing w:val="-7"/>
        </w:rPr>
        <w:t xml:space="preserve"> </w:t>
      </w:r>
      <w:r>
        <w:t>maddi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manevi kazanç sağlayacağını düşündüğü mesleğe yönelmesidir. Kişinin herhangi bir mesleğe yönelmesini etkileyen çeşitli faktörler vardır.</w:t>
      </w:r>
      <w:r>
        <w:rPr>
          <w:spacing w:val="-5"/>
        </w:rPr>
        <w:t xml:space="preserve"> </w:t>
      </w:r>
      <w:r>
        <w:t>Bunlar:</w:t>
      </w:r>
    </w:p>
    <w:p w:rsidR="00EE532E" w:rsidRDefault="004E5361">
      <w:pPr>
        <w:pStyle w:val="GvdeMetni"/>
        <w:spacing w:before="164"/>
      </w:pPr>
      <w:r>
        <w:rPr>
          <w:rFonts w:ascii="Arial" w:hAnsi="Arial"/>
          <w:color w:val="FF0000"/>
        </w:rPr>
        <w:t xml:space="preserve">▲ </w:t>
      </w:r>
      <w:r>
        <w:t>Kişinin geleceğe yönelik hayalleri, istekleri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>Kişinin cinsiyeti, fiziksel ve psikolojik özellikleri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İlgil</w:t>
      </w:r>
      <w:r>
        <w:t>er, yetenekler ve zekâ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>Akademik başarı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Öğretmenlerin, öğrencinin yetenek ve ilgilerine ilişkin görüşleri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Arkadaş çevresinin düşünceleri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>Ailenin beklentileri, birey hakkındaki düşünceleri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 xml:space="preserve">Ailenin </w:t>
      </w:r>
      <w:proofErr w:type="spellStart"/>
      <w:r>
        <w:t>sosyo</w:t>
      </w:r>
      <w:proofErr w:type="spellEnd"/>
      <w:r>
        <w:t>-ekonomik düzeyi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Çevrenin etkisi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Teknoloji</w:t>
      </w:r>
      <w:r>
        <w:t>k, sosyal, kültürel ve endüstriyel</w:t>
      </w:r>
      <w:r>
        <w:rPr>
          <w:spacing w:val="-26"/>
        </w:rPr>
        <w:t xml:space="preserve"> </w:t>
      </w:r>
      <w:r>
        <w:t>gelişmeler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>Mesleğin toplumdaki konumu ve mesleğe olan</w:t>
      </w:r>
      <w:r>
        <w:rPr>
          <w:spacing w:val="-28"/>
        </w:rPr>
        <w:t xml:space="preserve"> </w:t>
      </w:r>
      <w:r>
        <w:t>talep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Mesleğin gelir düzeyi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Mesleğin eğitim ve kariyer imkânları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>Ülkenin ekonomik yapısı, iş bulma olanakları vb.</w:t>
      </w:r>
    </w:p>
    <w:p w:rsidR="00EE532E" w:rsidRDefault="00EE532E">
      <w:pPr>
        <w:pStyle w:val="GvdeMetni"/>
        <w:spacing w:before="0"/>
        <w:ind w:left="0"/>
        <w:rPr>
          <w:sz w:val="24"/>
        </w:rPr>
      </w:pPr>
    </w:p>
    <w:p w:rsidR="00EE532E" w:rsidRDefault="00EE532E">
      <w:pPr>
        <w:pStyle w:val="GvdeMetni"/>
        <w:spacing w:before="0"/>
        <w:ind w:left="0"/>
        <w:rPr>
          <w:sz w:val="28"/>
        </w:rPr>
      </w:pPr>
    </w:p>
    <w:p w:rsidR="00EE532E" w:rsidRDefault="004E5361">
      <w:pPr>
        <w:pStyle w:val="Heading1"/>
        <w:ind w:left="1099"/>
      </w:pPr>
      <w:r>
        <w:rPr>
          <w:color w:val="FF0000"/>
        </w:rPr>
        <w:t>MESLEK SEÇİMİNDE DİKKAT EDİLECEK HUSUSLAR</w:t>
      </w:r>
    </w:p>
    <w:p w:rsidR="00EE532E" w:rsidRDefault="004E5361">
      <w:pPr>
        <w:pStyle w:val="GvdeMetni"/>
        <w:spacing w:before="185" w:line="259" w:lineRule="auto"/>
        <w:ind w:right="120" w:firstLine="100"/>
        <w:jc w:val="both"/>
      </w:pPr>
      <w:r>
        <w:t>Doğru</w:t>
      </w:r>
      <w:r>
        <w:rPr>
          <w:spacing w:val="-13"/>
        </w:rPr>
        <w:t xml:space="preserve"> </w:t>
      </w:r>
      <w:r>
        <w:t>meslek</w:t>
      </w:r>
      <w:r>
        <w:rPr>
          <w:spacing w:val="-12"/>
        </w:rPr>
        <w:t xml:space="preserve"> </w:t>
      </w:r>
      <w:r>
        <w:t>seçimi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kişinin</w:t>
      </w:r>
      <w:r>
        <w:rPr>
          <w:spacing w:val="-8"/>
        </w:rPr>
        <w:t xml:space="preserve"> </w:t>
      </w:r>
      <w:r>
        <w:t>öncelikle</w:t>
      </w:r>
      <w:r>
        <w:rPr>
          <w:spacing w:val="-12"/>
        </w:rPr>
        <w:t xml:space="preserve"> </w:t>
      </w:r>
      <w:r>
        <w:t>kendini</w:t>
      </w:r>
      <w:r>
        <w:rPr>
          <w:spacing w:val="-13"/>
        </w:rPr>
        <w:t xml:space="preserve"> </w:t>
      </w:r>
      <w:r>
        <w:t>tanıması,</w:t>
      </w:r>
      <w:r>
        <w:rPr>
          <w:spacing w:val="-13"/>
        </w:rPr>
        <w:t xml:space="preserve"> </w:t>
      </w:r>
      <w:r>
        <w:t>meslekler</w:t>
      </w:r>
      <w:r>
        <w:rPr>
          <w:spacing w:val="-14"/>
        </w:rPr>
        <w:t xml:space="preserve"> </w:t>
      </w:r>
      <w:r>
        <w:t>hakkında</w:t>
      </w:r>
      <w:r>
        <w:rPr>
          <w:spacing w:val="-13"/>
        </w:rPr>
        <w:t xml:space="preserve"> </w:t>
      </w:r>
      <w:r>
        <w:t>bilgi</w:t>
      </w:r>
      <w:r>
        <w:rPr>
          <w:spacing w:val="-13"/>
        </w:rPr>
        <w:t xml:space="preserve"> </w:t>
      </w:r>
      <w:r>
        <w:t>edinmesi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kendi özellikleriyle mesleklerin gerektirdiği özellikler arasındaki ilişkiyi kavraması önemli ve gereklidir. Kendini tanıma; bireyin kişilik özellikleri, ilgi</w:t>
      </w:r>
      <w:r>
        <w:t>leri, yetenekleri, değerleri ve sağlık durumu konusunda kendini</w:t>
      </w:r>
      <w:r>
        <w:rPr>
          <w:spacing w:val="-9"/>
        </w:rPr>
        <w:t xml:space="preserve"> </w:t>
      </w:r>
      <w:r>
        <w:t>bilme</w:t>
      </w:r>
      <w:r>
        <w:rPr>
          <w:spacing w:val="-7"/>
        </w:rPr>
        <w:t xml:space="preserve"> </w:t>
      </w:r>
      <w:r>
        <w:t>durumudur.</w:t>
      </w:r>
      <w:r>
        <w:rPr>
          <w:spacing w:val="-5"/>
        </w:rPr>
        <w:t xml:space="preserve"> </w:t>
      </w:r>
      <w:proofErr w:type="spellStart"/>
      <w:r>
        <w:t>Farkındalık</w:t>
      </w:r>
      <w:proofErr w:type="spellEnd"/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niteleyebileceğimiz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durum</w:t>
      </w:r>
      <w:r>
        <w:rPr>
          <w:spacing w:val="-10"/>
        </w:rPr>
        <w:t xml:space="preserve"> </w:t>
      </w:r>
      <w:r>
        <w:t>başka</w:t>
      </w:r>
      <w:r>
        <w:rPr>
          <w:spacing w:val="-9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deyişle</w:t>
      </w:r>
      <w:r>
        <w:rPr>
          <w:spacing w:val="-8"/>
        </w:rPr>
        <w:t xml:space="preserve"> </w:t>
      </w:r>
      <w:r>
        <w:t>kişinin; Ben</w:t>
      </w:r>
      <w:r>
        <w:rPr>
          <w:spacing w:val="-15"/>
        </w:rPr>
        <w:t xml:space="preserve"> </w:t>
      </w:r>
      <w:r>
        <w:t>nasıl</w:t>
      </w:r>
      <w:r>
        <w:rPr>
          <w:spacing w:val="-14"/>
        </w:rPr>
        <w:t xml:space="preserve"> </w:t>
      </w:r>
      <w:r>
        <w:t>biriyim?</w:t>
      </w:r>
      <w:r>
        <w:rPr>
          <w:spacing w:val="-16"/>
        </w:rPr>
        <w:t xml:space="preserve"> </w:t>
      </w:r>
      <w:r>
        <w:t>Karakterim</w:t>
      </w:r>
      <w:r>
        <w:rPr>
          <w:spacing w:val="-14"/>
        </w:rPr>
        <w:t xml:space="preserve"> </w:t>
      </w:r>
      <w:r>
        <w:t>nasıl?</w:t>
      </w:r>
      <w:r>
        <w:rPr>
          <w:spacing w:val="-16"/>
        </w:rPr>
        <w:t xml:space="preserve"> </w:t>
      </w:r>
      <w:r>
        <w:t>Davranış</w:t>
      </w:r>
      <w:r>
        <w:rPr>
          <w:spacing w:val="-1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alışkanlıklarım</w:t>
      </w:r>
      <w:r>
        <w:rPr>
          <w:spacing w:val="-15"/>
        </w:rPr>
        <w:t xml:space="preserve"> </w:t>
      </w:r>
      <w:r>
        <w:t>nelerdir?</w:t>
      </w:r>
      <w:r>
        <w:rPr>
          <w:spacing w:val="21"/>
        </w:rPr>
        <w:t xml:space="preserve"> </w:t>
      </w:r>
      <w:r>
        <w:t>Neleri</w:t>
      </w:r>
      <w:r>
        <w:rPr>
          <w:spacing w:val="-15"/>
        </w:rPr>
        <w:t xml:space="preserve"> </w:t>
      </w:r>
      <w:r>
        <w:t>yapmaktan</w:t>
      </w:r>
      <w:r>
        <w:rPr>
          <w:spacing w:val="-14"/>
        </w:rPr>
        <w:t xml:space="preserve"> </w:t>
      </w:r>
      <w:r>
        <w:t>hoşla</w:t>
      </w:r>
      <w:r>
        <w:t>nırım? Gibi sorulara verdiği</w:t>
      </w:r>
      <w:r>
        <w:rPr>
          <w:spacing w:val="-2"/>
        </w:rPr>
        <w:t xml:space="preserve"> </w:t>
      </w:r>
      <w:r>
        <w:t>cevaplardır.</w:t>
      </w:r>
    </w:p>
    <w:p w:rsidR="00EE532E" w:rsidRDefault="004E5361">
      <w:pPr>
        <w:pStyle w:val="GvdeMetni"/>
        <w:spacing w:before="156" w:line="403" w:lineRule="auto"/>
        <w:ind w:right="3170"/>
      </w:pPr>
      <w:r>
        <w:t xml:space="preserve">Kendini tanıma sürecini üç temel unsur üzerinden sınıflandırabiliriz; </w:t>
      </w:r>
      <w:r>
        <w:rPr>
          <w:color w:val="FF0000"/>
        </w:rPr>
        <w:t xml:space="preserve">İLGİLERİNİZ: </w:t>
      </w:r>
      <w:r>
        <w:t>Mekanik -Ticaret -Sosyal Yardım vb.</w:t>
      </w:r>
    </w:p>
    <w:p w:rsidR="00EE532E" w:rsidRDefault="004E5361">
      <w:pPr>
        <w:pStyle w:val="GvdeMetni"/>
        <w:spacing w:before="0" w:line="403" w:lineRule="auto"/>
        <w:ind w:right="2641"/>
      </w:pPr>
      <w:r>
        <w:rPr>
          <w:color w:val="FF0000"/>
        </w:rPr>
        <w:t xml:space="preserve">YETENEKLERİNİZ: </w:t>
      </w:r>
      <w:r>
        <w:t xml:space="preserve">Sözel Yetenek -Sayısal Yetenek -Şekil- Uzay Yeteneği vb. </w:t>
      </w:r>
      <w:r>
        <w:rPr>
          <w:color w:val="FF0000"/>
        </w:rPr>
        <w:t xml:space="preserve">DEĞERLERİNİZ: </w:t>
      </w:r>
      <w:r>
        <w:t>Yaratıcılık -Liderlik -Kazanç vb.</w:t>
      </w:r>
    </w:p>
    <w:p w:rsidR="00EE532E" w:rsidRDefault="00EE532E">
      <w:pPr>
        <w:spacing w:line="403" w:lineRule="auto"/>
        <w:sectPr w:rsidR="00EE532E">
          <w:type w:val="continuous"/>
          <w:pgSz w:w="11910" w:h="16840"/>
          <w:pgMar w:top="1420" w:right="1300" w:bottom="280" w:left="1300" w:header="708" w:footer="708" w:gutter="0"/>
          <w:cols w:space="708"/>
        </w:sectPr>
      </w:pPr>
    </w:p>
    <w:p w:rsidR="00EE532E" w:rsidRDefault="004E5361">
      <w:pPr>
        <w:pStyle w:val="GvdeMetni"/>
        <w:spacing w:before="36"/>
        <w:jc w:val="both"/>
      </w:pPr>
      <w:r>
        <w:rPr>
          <w:color w:val="FF0000"/>
        </w:rPr>
        <w:lastRenderedPageBreak/>
        <w:t>İLGİ NEDİR?</w:t>
      </w:r>
    </w:p>
    <w:p w:rsidR="00EE532E" w:rsidRDefault="004E5361">
      <w:pPr>
        <w:pStyle w:val="GvdeMetni"/>
        <w:spacing w:before="181" w:line="259" w:lineRule="auto"/>
        <w:ind w:right="114" w:firstLine="100"/>
        <w:jc w:val="both"/>
      </w:pPr>
      <w:r>
        <w:t>İlgi, kişileri belli faaliyetleri isteyerek yapmaya yönlendiren içsel bir uyarıcıdır. İlgi en genel anlamıyla bir işi yapmaya gönüllü olma, yaparken zevk alma ve başka alternatifler arasından en</w:t>
      </w:r>
      <w:r>
        <w:t xml:space="preserve"> çok onu tercih etme durumudur.</w:t>
      </w:r>
    </w:p>
    <w:p w:rsidR="00EE532E" w:rsidRDefault="004E5361">
      <w:pPr>
        <w:pStyle w:val="GvdeMetni"/>
        <w:spacing w:before="161"/>
      </w:pPr>
      <w:r>
        <w:rPr>
          <w:color w:val="FF0000"/>
        </w:rPr>
        <w:t>İlgi Alanlarınızı Nasıl Fark edersiniz?</w:t>
      </w:r>
    </w:p>
    <w:p w:rsidR="00EE532E" w:rsidRDefault="004E5361">
      <w:pPr>
        <w:pStyle w:val="GvdeMetni"/>
        <w:spacing w:before="181" w:line="259" w:lineRule="auto"/>
        <w:ind w:right="114" w:firstLine="100"/>
        <w:jc w:val="both"/>
      </w:pPr>
      <w:r>
        <w:t>Yetenek alanları gibi ilgi alanları da özellikle mesleki doyum ve haz alma ile yakından ilişkilidir. İlgi alanı, neleri yapmaktan hoşlandığımızı gösterir. Bu süreçte ilgi alanına ilişk</w:t>
      </w:r>
      <w:r>
        <w:t>in yoğun bir bilgi arayışı söz konusu</w:t>
      </w:r>
      <w:r>
        <w:rPr>
          <w:spacing w:val="-13"/>
        </w:rPr>
        <w:t xml:space="preserve"> </w:t>
      </w:r>
      <w:r>
        <w:t>olur.</w:t>
      </w:r>
      <w:r>
        <w:rPr>
          <w:spacing w:val="-12"/>
        </w:rPr>
        <w:t xml:space="preserve"> </w:t>
      </w:r>
      <w:r>
        <w:t>İlgi,</w:t>
      </w:r>
      <w:r>
        <w:rPr>
          <w:spacing w:val="-13"/>
        </w:rPr>
        <w:t xml:space="preserve"> </w:t>
      </w:r>
      <w:r>
        <w:t>var</w:t>
      </w:r>
      <w:r>
        <w:rPr>
          <w:spacing w:val="-13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yeteneği</w:t>
      </w:r>
      <w:r>
        <w:rPr>
          <w:spacing w:val="-13"/>
        </w:rPr>
        <w:t xml:space="preserve"> </w:t>
      </w:r>
      <w:r>
        <w:t>mükemmelleştirir</w:t>
      </w:r>
      <w:r>
        <w:rPr>
          <w:spacing w:val="-1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ilgilenilen</w:t>
      </w:r>
      <w:r>
        <w:rPr>
          <w:spacing w:val="-13"/>
        </w:rPr>
        <w:t xml:space="preserve"> </w:t>
      </w:r>
      <w:r>
        <w:t>alanda</w:t>
      </w:r>
      <w:r>
        <w:rPr>
          <w:spacing w:val="-12"/>
        </w:rPr>
        <w:t xml:space="preserve"> </w:t>
      </w:r>
      <w:r>
        <w:t>karşılaşılacak</w:t>
      </w:r>
      <w:r>
        <w:rPr>
          <w:spacing w:val="-7"/>
        </w:rPr>
        <w:t xml:space="preserve"> </w:t>
      </w:r>
      <w:r>
        <w:t>zorluklarla</w:t>
      </w:r>
      <w:r>
        <w:rPr>
          <w:spacing w:val="-8"/>
        </w:rPr>
        <w:t xml:space="preserve"> </w:t>
      </w:r>
      <w:r>
        <w:t>başa çıkmayı</w:t>
      </w:r>
      <w:r>
        <w:rPr>
          <w:spacing w:val="-4"/>
        </w:rPr>
        <w:t xml:space="preserve"> </w:t>
      </w:r>
      <w:r>
        <w:t>eğlenceli</w:t>
      </w:r>
      <w:r>
        <w:rPr>
          <w:spacing w:val="-4"/>
        </w:rPr>
        <w:t xml:space="preserve"> </w:t>
      </w:r>
      <w:r>
        <w:t>hale</w:t>
      </w:r>
      <w:r>
        <w:rPr>
          <w:spacing w:val="-3"/>
        </w:rPr>
        <w:t xml:space="preserve"> </w:t>
      </w:r>
      <w:r>
        <w:t>getirir.</w:t>
      </w:r>
      <w:r>
        <w:rPr>
          <w:spacing w:val="-4"/>
        </w:rPr>
        <w:t xml:space="preserve"> </w:t>
      </w:r>
      <w:r>
        <w:t>İlgi</w:t>
      </w:r>
      <w:r>
        <w:rPr>
          <w:spacing w:val="-3"/>
        </w:rPr>
        <w:t xml:space="preserve"> </w:t>
      </w:r>
      <w:r>
        <w:t>duyduğunuz</w:t>
      </w:r>
      <w:r>
        <w:rPr>
          <w:spacing w:val="-5"/>
        </w:rPr>
        <w:t xml:space="preserve"> </w:t>
      </w:r>
      <w:r>
        <w:t>alanda</w:t>
      </w:r>
      <w:r>
        <w:rPr>
          <w:spacing w:val="-4"/>
        </w:rPr>
        <w:t xml:space="preserve"> </w:t>
      </w:r>
      <w:r>
        <w:t>ortalama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yeteneğe</w:t>
      </w:r>
      <w:r>
        <w:rPr>
          <w:spacing w:val="-3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değilseniz</w:t>
      </w:r>
      <w:r>
        <w:rPr>
          <w:spacing w:val="-5"/>
        </w:rPr>
        <w:t xml:space="preserve"> </w:t>
      </w:r>
      <w:r>
        <w:t>yaptığınız işte uzun sü</w:t>
      </w:r>
      <w:r>
        <w:t>re ilginizi sürdürmeniz de mümkün</w:t>
      </w:r>
      <w:r>
        <w:rPr>
          <w:spacing w:val="-9"/>
        </w:rPr>
        <w:t xml:space="preserve"> </w:t>
      </w:r>
      <w:r>
        <w:t>değildir.</w:t>
      </w:r>
    </w:p>
    <w:p w:rsidR="00EE532E" w:rsidRDefault="004E5361">
      <w:pPr>
        <w:pStyle w:val="GvdeMetni"/>
      </w:pPr>
      <w:r>
        <w:t>İlgiyle meslekler arasındaki ilişkiyi yorumlarsak aşağıdaki maddelere ulaşabiliriz:</w:t>
      </w:r>
    </w:p>
    <w:p w:rsidR="00EE532E" w:rsidRDefault="004E5361">
      <w:pPr>
        <w:pStyle w:val="GvdeMetni"/>
        <w:spacing w:before="182" w:line="259" w:lineRule="auto"/>
        <w:ind w:right="112"/>
        <w:jc w:val="both"/>
      </w:pPr>
      <w:r>
        <w:rPr>
          <w:rFonts w:ascii="Arial" w:hAnsi="Arial"/>
          <w:color w:val="FF0000"/>
        </w:rPr>
        <w:t xml:space="preserve">▲ </w:t>
      </w:r>
      <w:r>
        <w:t xml:space="preserve">İlgi alanınız ne kadar güçlüyse o mesleği yapmak ve zorluklarının üstesinden gelmek konusunda o kadar güçlü bir </w:t>
      </w:r>
      <w:proofErr w:type="gramStart"/>
      <w:r>
        <w:t>motivasyona</w:t>
      </w:r>
      <w:proofErr w:type="gramEnd"/>
      <w:r>
        <w:t xml:space="preserve"> sa</w:t>
      </w:r>
      <w:r>
        <w:t>hip olursunuz.</w:t>
      </w:r>
    </w:p>
    <w:p w:rsidR="00EE532E" w:rsidRDefault="004E5361">
      <w:pPr>
        <w:pStyle w:val="GvdeMetni"/>
      </w:pPr>
      <w:r>
        <w:rPr>
          <w:rFonts w:ascii="Arial" w:hAnsi="Arial"/>
          <w:color w:val="FF0000"/>
        </w:rPr>
        <w:t xml:space="preserve">▲ </w:t>
      </w:r>
      <w:r>
        <w:t>İlgi alanlarınız gideceğiniz üniversite, fakülte ve bölüm seçimlerinde size yol gösterici olur.</w:t>
      </w:r>
    </w:p>
    <w:p w:rsidR="00EE532E" w:rsidRDefault="004E5361">
      <w:pPr>
        <w:pStyle w:val="GvdeMetni"/>
        <w:spacing w:before="182" w:line="259" w:lineRule="auto"/>
        <w:ind w:right="113"/>
        <w:jc w:val="both"/>
      </w:pPr>
      <w:r>
        <w:rPr>
          <w:rFonts w:ascii="Arial" w:hAnsi="Arial"/>
          <w:color w:val="FF0000"/>
        </w:rPr>
        <w:t xml:space="preserve">▲ </w:t>
      </w:r>
      <w:r>
        <w:t>İlgi alanlarınızı ebeveyn ve öğretmenlerinizle paylaşmanız meslek seçiminde sizin için uygun seçenekler sunulmasını kolaylaştırır.</w:t>
      </w:r>
    </w:p>
    <w:p w:rsidR="00EE532E" w:rsidRDefault="004E5361">
      <w:pPr>
        <w:pStyle w:val="GvdeMetni"/>
        <w:spacing w:line="259" w:lineRule="auto"/>
        <w:ind w:right="122"/>
        <w:jc w:val="both"/>
      </w:pPr>
      <w:r>
        <w:rPr>
          <w:rFonts w:ascii="Arial" w:hAnsi="Arial"/>
          <w:color w:val="FF0000"/>
        </w:rPr>
        <w:t xml:space="preserve">▲ </w:t>
      </w:r>
      <w:r>
        <w:t>İlgi ala</w:t>
      </w:r>
      <w:r>
        <w:t>nlarınızla ilişkili olduğunu düşündüğünüz meslekler hakkında çevrenizdeki kişilerden destek alarak mesleğin gerektirdiği becerileri detaylı olarak öğrenebilirsiniz.</w:t>
      </w:r>
    </w:p>
    <w:p w:rsidR="00EE532E" w:rsidRDefault="004E5361">
      <w:pPr>
        <w:pStyle w:val="GvdeMetni"/>
        <w:spacing w:line="259" w:lineRule="auto"/>
        <w:ind w:right="113"/>
        <w:jc w:val="both"/>
      </w:pPr>
      <w:r>
        <w:rPr>
          <w:rFonts w:ascii="Arial" w:hAnsi="Arial"/>
          <w:color w:val="FF0000"/>
        </w:rPr>
        <w:t xml:space="preserve">▲ </w:t>
      </w:r>
      <w:r>
        <w:t>İlgi duyduğunuz alanda yeteneğinizin olması kişisel gelişiminize katkıda bulunduğu gibi b</w:t>
      </w:r>
      <w:r>
        <w:t>aşarınızı yükseltir. Ancak ilgi duyduğunuz alanda düşük yeteneğe sahip olmanız, ilgi duyduğunuz meslekten uzaklaşmanıza neden olur.</w:t>
      </w:r>
    </w:p>
    <w:p w:rsidR="00EE532E" w:rsidRDefault="004E5361">
      <w:pPr>
        <w:pStyle w:val="GvdeMetni"/>
        <w:spacing w:line="259" w:lineRule="auto"/>
        <w:ind w:right="19"/>
      </w:pPr>
      <w:r>
        <w:rPr>
          <w:rFonts w:ascii="Arial" w:hAnsi="Arial"/>
          <w:color w:val="FF0000"/>
        </w:rPr>
        <w:t xml:space="preserve">▲ </w:t>
      </w:r>
      <w:r>
        <w:t>İlgi alanlarını belirlemek için yapılandırılmış ölçekler sizin mesleki ilgilerinizi değerlendirmenizi sağlar.</w:t>
      </w:r>
    </w:p>
    <w:p w:rsidR="00EE532E" w:rsidRDefault="004E5361">
      <w:pPr>
        <w:pStyle w:val="GvdeMetni"/>
      </w:pPr>
      <w:r>
        <w:rPr>
          <w:rFonts w:ascii="Arial" w:hAnsi="Arial"/>
          <w:color w:val="FF0000"/>
        </w:rPr>
        <w:t xml:space="preserve">▲ </w:t>
      </w:r>
      <w:r>
        <w:t>İlgi duyduğunuz meslekler hakkında detaylı bilgi almalısınız.</w:t>
      </w:r>
    </w:p>
    <w:p w:rsidR="00EE532E" w:rsidRDefault="00EE532E">
      <w:pPr>
        <w:pStyle w:val="GvdeMetni"/>
        <w:spacing w:before="0"/>
        <w:ind w:left="0"/>
        <w:rPr>
          <w:sz w:val="24"/>
        </w:rPr>
      </w:pPr>
    </w:p>
    <w:p w:rsidR="00EE532E" w:rsidRDefault="00EE532E">
      <w:pPr>
        <w:pStyle w:val="GvdeMetni"/>
        <w:spacing w:before="4"/>
        <w:ind w:left="0"/>
        <w:rPr>
          <w:sz w:val="27"/>
        </w:rPr>
      </w:pPr>
    </w:p>
    <w:p w:rsidR="00EE532E" w:rsidRDefault="004E5361">
      <w:pPr>
        <w:pStyle w:val="GvdeMetni"/>
        <w:spacing w:before="0"/>
      </w:pPr>
      <w:r>
        <w:rPr>
          <w:color w:val="FF0000"/>
        </w:rPr>
        <w:t>YETENEK NEDİR?</w:t>
      </w:r>
    </w:p>
    <w:p w:rsidR="00EE532E" w:rsidRDefault="004E5361">
      <w:pPr>
        <w:pStyle w:val="GvdeMetni"/>
        <w:spacing w:before="182" w:line="259" w:lineRule="auto"/>
        <w:ind w:right="173" w:firstLine="100"/>
        <w:jc w:val="both"/>
      </w:pPr>
      <w:r>
        <w:t>Yetenek,</w:t>
      </w:r>
      <w:r>
        <w:rPr>
          <w:spacing w:val="-4"/>
        </w:rPr>
        <w:t xml:space="preserve"> </w:t>
      </w:r>
      <w:r>
        <w:t>doğuştan</w:t>
      </w:r>
      <w:r>
        <w:rPr>
          <w:spacing w:val="-5"/>
        </w:rPr>
        <w:t xml:space="preserve"> </w:t>
      </w:r>
      <w:r>
        <w:t>getirdiğimiz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çevreyle</w:t>
      </w:r>
      <w:r>
        <w:rPr>
          <w:spacing w:val="-4"/>
        </w:rPr>
        <w:t xml:space="preserve"> </w:t>
      </w:r>
      <w:r>
        <w:t>etkileşimle</w:t>
      </w:r>
      <w:r>
        <w:rPr>
          <w:spacing w:val="-4"/>
        </w:rPr>
        <w:t xml:space="preserve"> </w:t>
      </w:r>
      <w:r>
        <w:t>geliştirebildiğimiz,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davranışı</w:t>
      </w:r>
      <w:r>
        <w:rPr>
          <w:spacing w:val="-4"/>
        </w:rPr>
        <w:t xml:space="preserve"> </w:t>
      </w:r>
      <w:r>
        <w:t>öğrenebilmek için gerekli olan yetidir. Doğuştan getirdiğimiz yetenekler öncelikle en y</w:t>
      </w:r>
      <w:r>
        <w:t>akınımızdaki kişiler tarafından fark edilir, desteklenir ve uygun eğitim ortamlarında en üst seviyeye</w:t>
      </w:r>
      <w:r>
        <w:rPr>
          <w:spacing w:val="-11"/>
        </w:rPr>
        <w:t xml:space="preserve"> </w:t>
      </w:r>
      <w:r>
        <w:t>çıkarılır.</w:t>
      </w:r>
    </w:p>
    <w:p w:rsidR="00EE532E" w:rsidRDefault="004E5361">
      <w:pPr>
        <w:pStyle w:val="GvdeMetni"/>
      </w:pPr>
      <w:r>
        <w:rPr>
          <w:color w:val="FF0000"/>
        </w:rPr>
        <w:t>Yeteneklerinizi Nasıl Fark edersiniz?</w:t>
      </w:r>
    </w:p>
    <w:p w:rsidR="00EE532E" w:rsidRDefault="004E5361">
      <w:pPr>
        <w:pStyle w:val="GvdeMetni"/>
        <w:spacing w:before="182" w:line="259" w:lineRule="auto"/>
        <w:ind w:right="109" w:firstLine="100"/>
        <w:jc w:val="both"/>
      </w:pPr>
      <w:r>
        <w:t>Her bireyin kendine özgü yetenekleri vardır. Yetenekler de insanlar kadar çeşitlidir. Yetenekler doğuştan</w:t>
      </w:r>
      <w:r>
        <w:rPr>
          <w:spacing w:val="-9"/>
        </w:rPr>
        <w:t xml:space="preserve"> </w:t>
      </w:r>
      <w:r>
        <w:t>getirdiğimiz</w:t>
      </w:r>
      <w:r>
        <w:rPr>
          <w:spacing w:val="-10"/>
        </w:rPr>
        <w:t xml:space="preserve"> </w:t>
      </w:r>
      <w:r>
        <w:t>yetiler</w:t>
      </w:r>
      <w:r>
        <w:rPr>
          <w:spacing w:val="-9"/>
        </w:rPr>
        <w:t xml:space="preserve"> </w:t>
      </w:r>
      <w:r>
        <w:t>olduğundan</w:t>
      </w:r>
      <w:r>
        <w:rPr>
          <w:spacing w:val="-9"/>
        </w:rPr>
        <w:t xml:space="preserve"> </w:t>
      </w:r>
      <w:r>
        <w:t>büyük</w:t>
      </w:r>
      <w:r>
        <w:rPr>
          <w:spacing w:val="-9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kısmı</w:t>
      </w:r>
      <w:r>
        <w:rPr>
          <w:spacing w:val="-9"/>
        </w:rPr>
        <w:t xml:space="preserve"> </w:t>
      </w:r>
      <w:r>
        <w:t>erken</w:t>
      </w:r>
      <w:r>
        <w:rPr>
          <w:spacing w:val="-9"/>
        </w:rPr>
        <w:t xml:space="preserve"> </w:t>
      </w:r>
      <w:r>
        <w:t>yaşta</w:t>
      </w:r>
      <w:r>
        <w:rPr>
          <w:spacing w:val="-9"/>
        </w:rPr>
        <w:t xml:space="preserve"> </w:t>
      </w:r>
      <w:r>
        <w:t>ortaya</w:t>
      </w:r>
      <w:r>
        <w:rPr>
          <w:spacing w:val="-9"/>
        </w:rPr>
        <w:t xml:space="preserve"> </w:t>
      </w:r>
      <w:r>
        <w:t>çıkar.</w:t>
      </w:r>
      <w:r>
        <w:rPr>
          <w:spacing w:val="-9"/>
        </w:rPr>
        <w:t xml:space="preserve"> </w:t>
      </w:r>
      <w:r>
        <w:t>Tam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noktada</w:t>
      </w:r>
      <w:r>
        <w:rPr>
          <w:spacing w:val="-9"/>
        </w:rPr>
        <w:t xml:space="preserve"> </w:t>
      </w:r>
      <w:r>
        <w:t>aile ve okul büyük önem arz eder. Aile ve okul tarafından fark edilen yetenekler doğru koşullarda desteklenirse gelişebilir. Fakat yeteneklerin dışavurumuna ilişkin b</w:t>
      </w:r>
      <w:r>
        <w:t>ir ortam oluşturulmamışsa bu yetenekler gizli</w:t>
      </w:r>
      <w:r>
        <w:rPr>
          <w:spacing w:val="-4"/>
        </w:rPr>
        <w:t xml:space="preserve"> </w:t>
      </w:r>
      <w:r>
        <w:t>kalabilir.</w:t>
      </w:r>
    </w:p>
    <w:p w:rsidR="00EE532E" w:rsidRDefault="004E5361">
      <w:pPr>
        <w:pStyle w:val="GvdeMetni"/>
      </w:pPr>
      <w:r>
        <w:t>Yetenek ve meslek arasındaki ilişkiyi yorumlarsak aşağıdaki maddelere ulaşabiliriz:</w:t>
      </w:r>
    </w:p>
    <w:p w:rsidR="00EE532E" w:rsidRDefault="004E5361">
      <w:pPr>
        <w:pStyle w:val="GvdeMetni"/>
        <w:spacing w:before="182" w:line="259" w:lineRule="auto"/>
      </w:pPr>
      <w:r>
        <w:rPr>
          <w:rFonts w:ascii="Arial" w:hAnsi="Arial"/>
          <w:color w:val="FF0000"/>
        </w:rPr>
        <w:t xml:space="preserve">▲ </w:t>
      </w:r>
      <w:r>
        <w:t>Yeteneklerimiz çoğunlukla en yakınlarımız tarafından dile getirilir. “Müthiş bir çizim yeteneği var (geleceğin re</w:t>
      </w:r>
      <w:r>
        <w:t xml:space="preserve">ssamı), matematikte her problemi çözüyor, müthiş bir kavrama gücü var </w:t>
      </w:r>
      <w:proofErr w:type="gramStart"/>
      <w:r>
        <w:t>(</w:t>
      </w:r>
      <w:proofErr w:type="gramEnd"/>
      <w:r>
        <w:t>geleceğin</w:t>
      </w:r>
    </w:p>
    <w:p w:rsidR="00EE532E" w:rsidRDefault="00EE532E">
      <w:pPr>
        <w:spacing w:line="259" w:lineRule="auto"/>
        <w:sectPr w:rsidR="00EE532E">
          <w:pgSz w:w="11910" w:h="16840"/>
          <w:pgMar w:top="1380" w:right="1300" w:bottom="280" w:left="1300" w:header="708" w:footer="708" w:gutter="0"/>
          <w:cols w:space="708"/>
        </w:sectPr>
      </w:pPr>
    </w:p>
    <w:p w:rsidR="00EE532E" w:rsidRDefault="004E5361">
      <w:pPr>
        <w:pStyle w:val="GvdeMetni"/>
        <w:spacing w:before="36" w:line="259" w:lineRule="auto"/>
        <w:ind w:right="123"/>
        <w:jc w:val="both"/>
      </w:pPr>
      <w:proofErr w:type="gramStart"/>
      <w:r>
        <w:lastRenderedPageBreak/>
        <w:t>mühendisi</w:t>
      </w:r>
      <w:proofErr w:type="gramEnd"/>
      <w:r>
        <w:t>), fen bilimlerine karşı çok ilgili ve insanlarla çok güçlü iletişim kuruyor (geleceğin doktoru) vb.”</w:t>
      </w:r>
    </w:p>
    <w:p w:rsidR="00EE532E" w:rsidRDefault="004E5361">
      <w:pPr>
        <w:pStyle w:val="GvdeMetni"/>
        <w:spacing w:line="259" w:lineRule="auto"/>
        <w:ind w:right="113"/>
        <w:jc w:val="both"/>
      </w:pPr>
      <w:r>
        <w:rPr>
          <w:rFonts w:ascii="Arial" w:hAnsi="Arial"/>
          <w:color w:val="FF0000"/>
        </w:rPr>
        <w:t>▲</w:t>
      </w:r>
      <w:r>
        <w:rPr>
          <w:rFonts w:ascii="Arial" w:hAnsi="Arial"/>
          <w:color w:val="FF0000"/>
          <w:spacing w:val="-13"/>
        </w:rPr>
        <w:t xml:space="preserve"> </w:t>
      </w:r>
      <w:r>
        <w:t>Derslerde</w:t>
      </w:r>
      <w:r>
        <w:rPr>
          <w:spacing w:val="-5"/>
        </w:rPr>
        <w:t xml:space="preserve"> </w:t>
      </w:r>
      <w:r>
        <w:t>gösterdiğiniz</w:t>
      </w:r>
      <w:r>
        <w:rPr>
          <w:spacing w:val="-7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başarı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öğretmenlerinizin</w:t>
      </w:r>
      <w:r>
        <w:rPr>
          <w:spacing w:val="-5"/>
        </w:rPr>
        <w:t xml:space="preserve"> </w:t>
      </w:r>
      <w:r>
        <w:t>sınıf</w:t>
      </w:r>
      <w:r>
        <w:rPr>
          <w:spacing w:val="-6"/>
        </w:rPr>
        <w:t xml:space="preserve"> </w:t>
      </w:r>
      <w:r>
        <w:t>içi</w:t>
      </w:r>
      <w:r>
        <w:rPr>
          <w:spacing w:val="-4"/>
        </w:rPr>
        <w:t xml:space="preserve"> </w:t>
      </w:r>
      <w:r>
        <w:t>gözlemleri</w:t>
      </w:r>
      <w:r>
        <w:rPr>
          <w:spacing w:val="-4"/>
        </w:rPr>
        <w:t xml:space="preserve"> </w:t>
      </w:r>
      <w:r>
        <w:t>yetenek</w:t>
      </w:r>
      <w:r>
        <w:rPr>
          <w:spacing w:val="-4"/>
        </w:rPr>
        <w:t xml:space="preserve"> </w:t>
      </w:r>
      <w:r>
        <w:t>alanlarınız hakkında bilgi verir. Örneğin fen ve ilgili derslerde (Fizik, kimya, biyoloji) gösterdiğiniz akademik başarı biyoloji, fizik, kimya, eczacılık, diş hekimliği vb. meslek alanlarının istediği yetenek</w:t>
      </w:r>
      <w:r>
        <w:t xml:space="preserve"> alanlarıyla bağlantılıdır.</w:t>
      </w:r>
    </w:p>
    <w:p w:rsidR="00EE532E" w:rsidRDefault="004E5361">
      <w:pPr>
        <w:pStyle w:val="GvdeMetni"/>
        <w:spacing w:line="259" w:lineRule="auto"/>
        <w:ind w:right="109" w:firstLine="50"/>
        <w:jc w:val="both"/>
      </w:pPr>
      <w:r>
        <w:rPr>
          <w:rFonts w:ascii="Arial" w:hAnsi="Arial"/>
          <w:color w:val="FF0000"/>
        </w:rPr>
        <w:t xml:space="preserve">▲ </w:t>
      </w:r>
      <w:r>
        <w:t>Güzel sanatlar (Resim-Müzik) ve spor alnındaki meslekleri seçmek için bu alanlarla ilgili özel yeteneklere</w:t>
      </w:r>
      <w:r>
        <w:rPr>
          <w:spacing w:val="-7"/>
        </w:rPr>
        <w:t xml:space="preserve"> </w:t>
      </w:r>
      <w:r>
        <w:t>sahip</w:t>
      </w:r>
      <w:r>
        <w:rPr>
          <w:spacing w:val="-9"/>
        </w:rPr>
        <w:t xml:space="preserve"> </w:t>
      </w:r>
      <w:r>
        <w:t>olmanız</w:t>
      </w:r>
      <w:r>
        <w:rPr>
          <w:spacing w:val="-10"/>
        </w:rPr>
        <w:t xml:space="preserve"> </w:t>
      </w:r>
      <w:r>
        <w:t>gerekir.</w:t>
      </w:r>
      <w:r>
        <w:rPr>
          <w:spacing w:val="-8"/>
        </w:rPr>
        <w:t xml:space="preserve"> </w:t>
      </w:r>
      <w:r>
        <w:t>Yeteneklerinizi</w:t>
      </w:r>
      <w:r>
        <w:rPr>
          <w:spacing w:val="-9"/>
        </w:rPr>
        <w:t xml:space="preserve"> </w:t>
      </w:r>
      <w:r>
        <w:t>fark</w:t>
      </w:r>
      <w:r>
        <w:rPr>
          <w:spacing w:val="-8"/>
        </w:rPr>
        <w:t xml:space="preserve"> </w:t>
      </w:r>
      <w:r>
        <w:t>etmek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geliştirmek</w:t>
      </w:r>
      <w:r>
        <w:rPr>
          <w:spacing w:val="-7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resim,</w:t>
      </w:r>
      <w:r>
        <w:rPr>
          <w:spacing w:val="-8"/>
        </w:rPr>
        <w:t xml:space="preserve"> </w:t>
      </w:r>
      <w:r>
        <w:t>müzik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 xml:space="preserve">beden eğitimi öğretmenlerinizden </w:t>
      </w:r>
      <w:r>
        <w:t>destek</w:t>
      </w:r>
      <w:r>
        <w:rPr>
          <w:spacing w:val="-2"/>
        </w:rPr>
        <w:t xml:space="preserve"> </w:t>
      </w:r>
      <w:r>
        <w:t>alabilirsiniz.</w:t>
      </w:r>
    </w:p>
    <w:p w:rsidR="00EE532E" w:rsidRDefault="004E5361">
      <w:pPr>
        <w:pStyle w:val="GvdeMetni"/>
        <w:spacing w:line="259" w:lineRule="auto"/>
        <w:ind w:right="116"/>
        <w:jc w:val="both"/>
      </w:pPr>
      <w:r>
        <w:rPr>
          <w:rFonts w:ascii="Arial" w:hAnsi="Arial"/>
          <w:color w:val="FF0000"/>
        </w:rPr>
        <w:t xml:space="preserve">▲ </w:t>
      </w:r>
      <w:r>
        <w:t>Mesleklerin gerektirdiği yetenek alanlarını çevrenizdeki meslek sahibi kişilerle konuşabilir ve onlardan mesleğin istediği yetenek alanları hakkında bilgi alabilirsiniz.</w:t>
      </w:r>
    </w:p>
    <w:p w:rsidR="00EE532E" w:rsidRDefault="004E5361">
      <w:pPr>
        <w:pStyle w:val="GvdeMetni"/>
        <w:spacing w:line="259" w:lineRule="auto"/>
        <w:ind w:right="122"/>
        <w:jc w:val="both"/>
      </w:pPr>
      <w:r>
        <w:rPr>
          <w:rFonts w:ascii="Arial" w:hAnsi="Arial"/>
          <w:color w:val="FF0000"/>
        </w:rPr>
        <w:t xml:space="preserve">▲ </w:t>
      </w:r>
      <w:r>
        <w:t>Yetenek alanlarını belirlemek için yapılandırılmış ölçekler sizin mesleki yeteneklerinizi değerlendirmenizi sağlar.</w:t>
      </w:r>
    </w:p>
    <w:p w:rsidR="00EE532E" w:rsidRDefault="004E5361">
      <w:pPr>
        <w:pStyle w:val="GvdeMetni"/>
        <w:spacing w:before="161" w:line="259" w:lineRule="auto"/>
        <w:ind w:right="109" w:firstLine="50"/>
        <w:jc w:val="both"/>
      </w:pPr>
      <w:r>
        <w:rPr>
          <w:rFonts w:ascii="Arial" w:hAnsi="Arial"/>
          <w:color w:val="FF0000"/>
        </w:rPr>
        <w:t xml:space="preserve">▲ </w:t>
      </w:r>
      <w:r>
        <w:t>Hobileriniz yeteneklerinizi geliştirmeniz için eşsiz fırsatlar sunar ve bazen hobileriniz mesleğiniz olur. Çevrenizde Gençlik ve Spor Baka</w:t>
      </w:r>
      <w:r>
        <w:t>nlığı’na bağlı spor kulüpleri, belediyelerin çatısı altında hizmet veren tiyatro, sinema, öykü atölyeleri vb. kurslar ileride seçeceğiniz meslekler için yetenekleri geliştirmenize yardımcı olurlar.</w:t>
      </w:r>
    </w:p>
    <w:p w:rsidR="00EE532E" w:rsidRDefault="004E5361">
      <w:pPr>
        <w:pStyle w:val="GvdeMetni"/>
        <w:spacing w:line="259" w:lineRule="auto"/>
        <w:ind w:right="112"/>
        <w:jc w:val="both"/>
      </w:pPr>
      <w:r>
        <w:rPr>
          <w:rFonts w:ascii="Arial" w:hAnsi="Arial"/>
          <w:color w:val="FF0000"/>
        </w:rPr>
        <w:t>▲</w:t>
      </w:r>
      <w:r>
        <w:rPr>
          <w:rFonts w:ascii="Arial" w:hAnsi="Arial"/>
          <w:color w:val="FF0000"/>
          <w:spacing w:val="-25"/>
        </w:rPr>
        <w:t xml:space="preserve"> </w:t>
      </w:r>
      <w:r>
        <w:t>Türkiye</w:t>
      </w:r>
      <w:r>
        <w:rPr>
          <w:spacing w:val="-13"/>
        </w:rPr>
        <w:t xml:space="preserve"> </w:t>
      </w:r>
      <w:r>
        <w:t>İş</w:t>
      </w:r>
      <w:r>
        <w:rPr>
          <w:spacing w:val="-17"/>
        </w:rPr>
        <w:t xml:space="preserve"> </w:t>
      </w:r>
      <w:r>
        <w:t>Kurumu’nu</w:t>
      </w:r>
      <w:r>
        <w:rPr>
          <w:spacing w:val="-16"/>
        </w:rPr>
        <w:t xml:space="preserve"> </w:t>
      </w:r>
      <w:r>
        <w:t>(İŞKUR)</w:t>
      </w:r>
      <w:r>
        <w:rPr>
          <w:spacing w:val="-16"/>
        </w:rPr>
        <w:t xml:space="preserve"> </w:t>
      </w:r>
      <w:hyperlink r:id="rId4">
        <w:r>
          <w:t>http://eogrenme.iskur.gov.tr/</w:t>
        </w:r>
        <w:r>
          <w:rPr>
            <w:spacing w:val="-15"/>
          </w:rPr>
          <w:t xml:space="preserve"> </w:t>
        </w:r>
      </w:hyperlink>
      <w:r>
        <w:t>ve</w:t>
      </w:r>
      <w:r>
        <w:rPr>
          <w:spacing w:val="-14"/>
        </w:rPr>
        <w:t xml:space="preserve"> </w:t>
      </w:r>
      <w:r>
        <w:t>Türkiye</w:t>
      </w:r>
      <w:r>
        <w:rPr>
          <w:spacing w:val="-14"/>
        </w:rPr>
        <w:t xml:space="preserve"> </w:t>
      </w:r>
      <w:r>
        <w:t>Mesleki</w:t>
      </w:r>
      <w:r>
        <w:rPr>
          <w:spacing w:val="-15"/>
        </w:rPr>
        <w:t xml:space="preserve"> </w:t>
      </w:r>
      <w:r>
        <w:t>Yeterlilik</w:t>
      </w:r>
      <w:r>
        <w:rPr>
          <w:spacing w:val="-14"/>
        </w:rPr>
        <w:t xml:space="preserve"> </w:t>
      </w:r>
      <w:r>
        <w:t xml:space="preserve">Kurumu’nu </w:t>
      </w:r>
      <w:hyperlink r:id="rId5">
        <w:r>
          <w:t>http://portal.myk.gov.tr/</w:t>
        </w:r>
      </w:hyperlink>
      <w:r>
        <w:t xml:space="preserve"> inceleyerek mesleklerin gerektirdiği yetenek alanı hakkında bilgi edinebilirsiniz.</w:t>
      </w:r>
    </w:p>
    <w:p w:rsidR="00EE532E" w:rsidRDefault="004E5361">
      <w:pPr>
        <w:pStyle w:val="GvdeMetni"/>
        <w:jc w:val="both"/>
      </w:pPr>
      <w:r>
        <w:rPr>
          <w:color w:val="FF0000"/>
        </w:rPr>
        <w:t>DEĞER NEDİR?</w:t>
      </w:r>
    </w:p>
    <w:p w:rsidR="00EE532E" w:rsidRDefault="004E5361">
      <w:pPr>
        <w:pStyle w:val="GvdeMetni"/>
        <w:spacing w:before="181" w:line="259" w:lineRule="auto"/>
        <w:ind w:right="113" w:firstLine="100"/>
        <w:jc w:val="both"/>
      </w:pPr>
      <w:r>
        <w:t>Mesleki anlamda değer kavramı; bireyin kişisel değerlerine ve beklentilerine uygun mesleğe yönelmesini</w:t>
      </w:r>
      <w:r>
        <w:rPr>
          <w:spacing w:val="-9"/>
        </w:rPr>
        <w:t xml:space="preserve"> </w:t>
      </w:r>
      <w:r>
        <w:t>ifade</w:t>
      </w:r>
      <w:r>
        <w:rPr>
          <w:spacing w:val="-6"/>
        </w:rPr>
        <w:t xml:space="preserve"> </w:t>
      </w:r>
      <w:r>
        <w:t>eder.</w:t>
      </w:r>
      <w:r>
        <w:rPr>
          <w:spacing w:val="-8"/>
        </w:rPr>
        <w:t xml:space="preserve"> </w:t>
      </w:r>
      <w:r>
        <w:t>Kişisel</w:t>
      </w:r>
      <w:r>
        <w:rPr>
          <w:spacing w:val="-7"/>
        </w:rPr>
        <w:t xml:space="preserve"> </w:t>
      </w:r>
      <w:r>
        <w:t>değerlerin</w:t>
      </w:r>
      <w:r>
        <w:rPr>
          <w:spacing w:val="-3"/>
        </w:rPr>
        <w:t xml:space="preserve"> </w:t>
      </w:r>
      <w:r>
        <w:t>oluşmasında</w:t>
      </w:r>
      <w:r>
        <w:rPr>
          <w:spacing w:val="-9"/>
        </w:rPr>
        <w:t xml:space="preserve"> </w:t>
      </w:r>
      <w:r>
        <w:t>aile</w:t>
      </w:r>
      <w:r>
        <w:rPr>
          <w:spacing w:val="-6"/>
        </w:rPr>
        <w:t xml:space="preserve"> </w:t>
      </w:r>
      <w:r>
        <w:t>yapısı,</w:t>
      </w:r>
      <w:r>
        <w:rPr>
          <w:spacing w:val="-8"/>
        </w:rPr>
        <w:t xml:space="preserve"> </w:t>
      </w:r>
      <w:r>
        <w:t>içinde</w:t>
      </w:r>
      <w:r>
        <w:rPr>
          <w:spacing w:val="-8"/>
        </w:rPr>
        <w:t xml:space="preserve"> </w:t>
      </w:r>
      <w:r>
        <w:t>yaşanılan</w:t>
      </w:r>
      <w:r>
        <w:rPr>
          <w:spacing w:val="-8"/>
        </w:rPr>
        <w:t xml:space="preserve"> </w:t>
      </w:r>
      <w:r>
        <w:t>kültürün</w:t>
      </w:r>
      <w:r>
        <w:rPr>
          <w:spacing w:val="-3"/>
        </w:rPr>
        <w:t xml:space="preserve"> </w:t>
      </w:r>
      <w:r>
        <w:t>mesleklere ve cinsiyete dayalı algılamaları, medya vb. etkilidir. Örneğ</w:t>
      </w:r>
      <w:r>
        <w:t>in seçeceği meslek bazı kişiler için saygınlık elde etmeyi ön plana koyarken; bazıları için yüksek gelir elde etmeyi ön plana alır. Kişiler için liderlik, düzenli yaşam, sosyal ilişkiler, yaratıcılığını kullanma gibi değerler meslek seçimini etkileyen önem</w:t>
      </w:r>
      <w:r>
        <w:t>li faktörlerdir. Değerler, bireyin gelecekteki yaşam tarzının belirlenmesinde dönüm noktasıdır. Bu nedenle kendi kişisel değerlerini tanıma ve bunlara uygun mesleklere yönelme kişinin hem yaşam kalitesini hem de mesleki doyumunu</w:t>
      </w:r>
      <w:r>
        <w:rPr>
          <w:spacing w:val="-6"/>
        </w:rPr>
        <w:t xml:space="preserve"> </w:t>
      </w:r>
      <w:r>
        <w:t>artıracaktır.</w:t>
      </w:r>
    </w:p>
    <w:p w:rsidR="00EE532E" w:rsidRDefault="004E5361">
      <w:pPr>
        <w:pStyle w:val="GvdeMetni"/>
        <w:spacing w:before="156"/>
        <w:ind w:left="165"/>
        <w:jc w:val="both"/>
      </w:pPr>
      <w:r>
        <w:rPr>
          <w:color w:val="FF0000"/>
        </w:rPr>
        <w:t>MESLEK TANIMA</w:t>
      </w:r>
      <w:r>
        <w:rPr>
          <w:color w:val="FF0000"/>
        </w:rPr>
        <w:t xml:space="preserve"> KRİTERLERİ</w:t>
      </w:r>
    </w:p>
    <w:p w:rsidR="00EE532E" w:rsidRDefault="004E5361">
      <w:pPr>
        <w:pStyle w:val="GvdeMetni"/>
        <w:spacing w:before="182"/>
        <w:ind w:left="215"/>
      </w:pPr>
      <w:r>
        <w:t>Meslek seçiminden önce meslekleri tanımaya yönelik aşağıdaki sorulara cevap bulmanız önemli ve</w:t>
      </w:r>
    </w:p>
    <w:p w:rsidR="00EE532E" w:rsidRDefault="004E5361">
      <w:pPr>
        <w:pStyle w:val="GvdeMetni"/>
        <w:spacing w:before="21"/>
      </w:pPr>
      <w:proofErr w:type="gramStart"/>
      <w:r>
        <w:t>gereklidir</w:t>
      </w:r>
      <w:proofErr w:type="gramEnd"/>
      <w:r>
        <w:t>.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 xml:space="preserve">Mesleğe sahip olmak için gereken özellikler </w:t>
      </w:r>
      <w:proofErr w:type="gramStart"/>
      <w:r>
        <w:t>(</w:t>
      </w:r>
      <w:proofErr w:type="gramEnd"/>
      <w:r>
        <w:t>yetenekler, ilgiler, fiziksel, psikolojik ve kişilik</w:t>
      </w:r>
    </w:p>
    <w:p w:rsidR="00EE532E" w:rsidRDefault="004E5361">
      <w:pPr>
        <w:pStyle w:val="GvdeMetni"/>
        <w:spacing w:before="22"/>
      </w:pPr>
      <w:proofErr w:type="gramStart"/>
      <w:r>
        <w:t>özellikleri</w:t>
      </w:r>
      <w:proofErr w:type="gramEnd"/>
      <w:r>
        <w:t xml:space="preserve"> vb.)</w:t>
      </w:r>
    </w:p>
    <w:p w:rsidR="00EE532E" w:rsidRDefault="004E5361">
      <w:pPr>
        <w:pStyle w:val="GvdeMetni"/>
        <w:spacing w:before="182" w:line="259" w:lineRule="auto"/>
      </w:pPr>
      <w:r>
        <w:rPr>
          <w:rFonts w:ascii="Arial" w:hAnsi="Arial"/>
          <w:color w:val="FF0000"/>
        </w:rPr>
        <w:t xml:space="preserve">▲ </w:t>
      </w:r>
      <w:r>
        <w:t>Mesleğin gerektird</w:t>
      </w:r>
      <w:r>
        <w:t>iği eğitim (Mesleki ve teknik eğitim, sertifika ve yeterlilik eğitimleri, üniversite eğitimi, dil eğitimi vb.)</w:t>
      </w:r>
    </w:p>
    <w:p w:rsidR="00EE532E" w:rsidRDefault="004E5361">
      <w:pPr>
        <w:pStyle w:val="GvdeMetni"/>
        <w:spacing w:line="259" w:lineRule="auto"/>
      </w:pPr>
      <w:r>
        <w:rPr>
          <w:rFonts w:ascii="Arial" w:hAnsi="Arial"/>
          <w:color w:val="FF0000"/>
        </w:rPr>
        <w:t xml:space="preserve">▲ </w:t>
      </w:r>
      <w:r>
        <w:t>Mesleğin çalışma ortamı (Çalışma yeri, saati) ve çalışma biçimi (gece-gündüz çalışma, nöbet tutma, evden uzun süreli ayrılma gerekliliği vb.)</w:t>
      </w:r>
    </w:p>
    <w:p w:rsidR="00EE532E" w:rsidRDefault="004E5361">
      <w:pPr>
        <w:pStyle w:val="GvdeMetni"/>
      </w:pPr>
      <w:r>
        <w:rPr>
          <w:rFonts w:ascii="Arial" w:hAnsi="Arial"/>
          <w:color w:val="FF0000"/>
        </w:rPr>
        <w:t>▲</w:t>
      </w:r>
      <w:r>
        <w:rPr>
          <w:rFonts w:ascii="Arial" w:hAnsi="Arial"/>
          <w:color w:val="FF0000"/>
        </w:rPr>
        <w:t xml:space="preserve"> </w:t>
      </w:r>
      <w:r>
        <w:t>Mesleğe giriş koşulları (Mesleki yeterlilik sınavları)</w:t>
      </w:r>
    </w:p>
    <w:p w:rsidR="00EE532E" w:rsidRDefault="004E5361">
      <w:pPr>
        <w:pStyle w:val="GvdeMetni"/>
        <w:spacing w:before="182"/>
      </w:pPr>
      <w:r>
        <w:rPr>
          <w:rFonts w:ascii="Arial" w:hAnsi="Arial"/>
          <w:color w:val="FF0000"/>
        </w:rPr>
        <w:t xml:space="preserve">▲ </w:t>
      </w:r>
      <w:r>
        <w:t>Meslekte ilerleme ve iş bulma olanakları</w:t>
      </w:r>
    </w:p>
    <w:p w:rsidR="00EE532E" w:rsidRDefault="00EE532E">
      <w:pPr>
        <w:sectPr w:rsidR="00EE532E">
          <w:pgSz w:w="11910" w:h="16840"/>
          <w:pgMar w:top="1380" w:right="1300" w:bottom="280" w:left="1300" w:header="708" w:footer="708" w:gutter="0"/>
          <w:cols w:space="708"/>
        </w:sectPr>
      </w:pPr>
    </w:p>
    <w:p w:rsidR="00EE532E" w:rsidRDefault="004E5361">
      <w:pPr>
        <w:pStyle w:val="GvdeMetni"/>
        <w:spacing w:before="76"/>
      </w:pPr>
      <w:r>
        <w:rPr>
          <w:rFonts w:ascii="Arial" w:hAnsi="Arial"/>
          <w:color w:val="FF0000"/>
        </w:rPr>
        <w:lastRenderedPageBreak/>
        <w:t xml:space="preserve">▲ </w:t>
      </w:r>
      <w:r>
        <w:t>Mesleğin olumlu ve olumsuz yönleri</w:t>
      </w:r>
    </w:p>
    <w:p w:rsidR="00EE532E" w:rsidRDefault="004E5361">
      <w:pPr>
        <w:pStyle w:val="GvdeMetni"/>
        <w:spacing w:before="181"/>
      </w:pPr>
      <w:r>
        <w:rPr>
          <w:rFonts w:ascii="Arial" w:hAnsi="Arial"/>
          <w:color w:val="FF0000"/>
        </w:rPr>
        <w:t xml:space="preserve">▲ </w:t>
      </w:r>
      <w:r>
        <w:t>Kazanç durumu vb. birçok faktör hakkında bilgi sahibi olmayı gerektirir.</w:t>
      </w:r>
    </w:p>
    <w:p w:rsidR="00EE532E" w:rsidRDefault="00EE532E">
      <w:pPr>
        <w:pStyle w:val="GvdeMetni"/>
        <w:spacing w:before="0"/>
        <w:ind w:left="0"/>
        <w:rPr>
          <w:sz w:val="24"/>
        </w:rPr>
      </w:pPr>
    </w:p>
    <w:p w:rsidR="00EE532E" w:rsidRDefault="00EE532E">
      <w:pPr>
        <w:pStyle w:val="GvdeMetni"/>
        <w:spacing w:before="9"/>
        <w:ind w:left="0"/>
        <w:rPr>
          <w:sz w:val="27"/>
        </w:rPr>
      </w:pPr>
    </w:p>
    <w:p w:rsidR="00EE532E" w:rsidRDefault="004E5361">
      <w:pPr>
        <w:pStyle w:val="GvdeMetni"/>
        <w:spacing w:before="1"/>
        <w:ind w:left="6359" w:right="966"/>
        <w:jc w:val="center"/>
      </w:pPr>
      <w:r>
        <w:t>Ahmet KARTAL</w:t>
      </w:r>
    </w:p>
    <w:p w:rsidR="00EE532E" w:rsidRDefault="004E5361">
      <w:pPr>
        <w:pStyle w:val="GvdeMetni"/>
        <w:spacing w:before="1"/>
        <w:ind w:left="6359" w:right="1053"/>
        <w:jc w:val="center"/>
      </w:pPr>
      <w:r>
        <w:t>Psikolojik Danışman</w:t>
      </w:r>
    </w:p>
    <w:sectPr w:rsidR="00EE532E" w:rsidSect="00EE532E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532E"/>
    <w:rsid w:val="004E5361"/>
    <w:rsid w:val="00E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32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32E"/>
    <w:pPr>
      <w:spacing w:before="160"/>
      <w:ind w:left="115"/>
    </w:pPr>
  </w:style>
  <w:style w:type="paragraph" w:customStyle="1" w:styleId="Heading1">
    <w:name w:val="Heading 1"/>
    <w:basedOn w:val="Normal"/>
    <w:uiPriority w:val="1"/>
    <w:qFormat/>
    <w:rsid w:val="00EE532E"/>
    <w:pPr>
      <w:ind w:left="1047" w:right="1043"/>
      <w:jc w:val="center"/>
      <w:outlineLvl w:val="1"/>
    </w:pPr>
    <w:rPr>
      <w:sz w:val="28"/>
      <w:szCs w:val="28"/>
    </w:rPr>
  </w:style>
  <w:style w:type="paragraph" w:styleId="KonuBal">
    <w:name w:val="Title"/>
    <w:basedOn w:val="Normal"/>
    <w:uiPriority w:val="1"/>
    <w:qFormat/>
    <w:rsid w:val="00EE532E"/>
    <w:pPr>
      <w:spacing w:line="483" w:lineRule="exact"/>
      <w:ind w:left="1046" w:right="1053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rsid w:val="00EE532E"/>
  </w:style>
  <w:style w:type="paragraph" w:customStyle="1" w:styleId="TableParagraph">
    <w:name w:val="Table Paragraph"/>
    <w:basedOn w:val="Normal"/>
    <w:uiPriority w:val="1"/>
    <w:qFormat/>
    <w:rsid w:val="00EE53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myk.gov.tr/" TargetMode="External"/><Relationship Id="rId4" Type="http://schemas.openxmlformats.org/officeDocument/2006/relationships/hyperlink" Target="http://eogrenme.iskur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Company>By NeC ® 2010 | Katilimsiz.Com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Şevval Gören</dc:creator>
  <cp:lastModifiedBy>Windows Kullanıcısı</cp:lastModifiedBy>
  <cp:revision>2</cp:revision>
  <dcterms:created xsi:type="dcterms:W3CDTF">2021-03-29T07:08:00Z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2021-03-29T00:00:00Z</vt:filetime>
  </property>
</Properties>
</file>